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C16" w:rsidRPr="00C16EB1" w:rsidRDefault="00E03B41" w:rsidP="009C6877">
      <w:pPr>
        <w:spacing w:line="276" w:lineRule="auto"/>
        <w:jc w:val="both"/>
        <w:rPr>
          <w:b/>
          <w:sz w:val="28"/>
          <w:szCs w:val="28"/>
        </w:rPr>
      </w:pPr>
      <w:bookmarkStart w:id="0" w:name="_GoBack"/>
      <w:bookmarkEnd w:id="0"/>
      <w:r>
        <w:rPr>
          <w:b/>
          <w:sz w:val="28"/>
          <w:szCs w:val="28"/>
        </w:rPr>
        <w:t>Sintflut</w:t>
      </w:r>
    </w:p>
    <w:p w:rsidR="00E03B41" w:rsidRDefault="00E03B41" w:rsidP="00E03B41">
      <w:pPr>
        <w:spacing w:line="276" w:lineRule="auto"/>
        <w:jc w:val="both"/>
        <w:rPr>
          <w:rStyle w:val="versenumber"/>
          <w:sz w:val="28"/>
          <w:szCs w:val="28"/>
        </w:rPr>
      </w:pPr>
    </w:p>
    <w:p w:rsidR="00D13551" w:rsidRDefault="00D13551" w:rsidP="00E03B41">
      <w:pPr>
        <w:spacing w:line="276" w:lineRule="auto"/>
        <w:jc w:val="both"/>
        <w:rPr>
          <w:sz w:val="28"/>
          <w:szCs w:val="28"/>
        </w:rPr>
      </w:pPr>
      <w:r>
        <w:rPr>
          <w:rStyle w:val="versenumber"/>
          <w:sz w:val="28"/>
          <w:szCs w:val="28"/>
        </w:rPr>
        <w:t xml:space="preserve">Der Meerwasserspiegel steigt. Die </w:t>
      </w:r>
      <w:proofErr w:type="spellStart"/>
      <w:r>
        <w:rPr>
          <w:rStyle w:val="versenumber"/>
          <w:sz w:val="28"/>
          <w:szCs w:val="28"/>
        </w:rPr>
        <w:t>Eislager</w:t>
      </w:r>
      <w:proofErr w:type="spellEnd"/>
      <w:r>
        <w:rPr>
          <w:rStyle w:val="versenumber"/>
          <w:sz w:val="28"/>
          <w:szCs w:val="28"/>
        </w:rPr>
        <w:t xml:space="preserve"> schmelzen. Die ersten Inseln verschwinden von der Landkarte. Ist das die neue Sintflut? </w:t>
      </w:r>
      <w:r>
        <w:rPr>
          <w:sz w:val="28"/>
          <w:szCs w:val="28"/>
        </w:rPr>
        <w:t xml:space="preserve">Wir sind es gewöhnt, die Sintflut </w:t>
      </w:r>
      <w:r w:rsidR="00AD7F5F">
        <w:rPr>
          <w:sz w:val="28"/>
          <w:szCs w:val="28"/>
        </w:rPr>
        <w:t xml:space="preserve">aus der Bibel </w:t>
      </w:r>
      <w:r>
        <w:rPr>
          <w:sz w:val="28"/>
          <w:szCs w:val="28"/>
        </w:rPr>
        <w:t xml:space="preserve">als ein plötzliches Ereignis zu verstehen. </w:t>
      </w:r>
      <w:r w:rsidR="00AD7F5F">
        <w:rPr>
          <w:sz w:val="28"/>
          <w:szCs w:val="28"/>
        </w:rPr>
        <w:t>A</w:t>
      </w:r>
      <w:r w:rsidR="0032177B">
        <w:rPr>
          <w:sz w:val="28"/>
          <w:szCs w:val="28"/>
        </w:rPr>
        <w:t>uch d</w:t>
      </w:r>
      <w:r>
        <w:rPr>
          <w:sz w:val="28"/>
          <w:szCs w:val="28"/>
        </w:rPr>
        <w:t xml:space="preserve">er </w:t>
      </w:r>
      <w:r w:rsidR="00AD7F5F">
        <w:rPr>
          <w:sz w:val="28"/>
          <w:szCs w:val="28"/>
        </w:rPr>
        <w:t>noch ältere</w:t>
      </w:r>
      <w:r>
        <w:rPr>
          <w:sz w:val="28"/>
          <w:szCs w:val="28"/>
        </w:rPr>
        <w:t xml:space="preserve"> Gilgamesch-Epos aus dem Zweistromland zwischen Euphrat und Tigris </w:t>
      </w:r>
      <w:r w:rsidR="0032177B">
        <w:rPr>
          <w:sz w:val="28"/>
          <w:szCs w:val="28"/>
        </w:rPr>
        <w:t xml:space="preserve">hat </w:t>
      </w:r>
      <w:r>
        <w:rPr>
          <w:sz w:val="28"/>
          <w:szCs w:val="28"/>
        </w:rPr>
        <w:t xml:space="preserve">eine entsprechende Geschichte überliefert. </w:t>
      </w:r>
      <w:r w:rsidR="0032177B">
        <w:rPr>
          <w:sz w:val="28"/>
          <w:szCs w:val="28"/>
        </w:rPr>
        <w:t>Flutgeschichten</w:t>
      </w:r>
      <w:r>
        <w:rPr>
          <w:sz w:val="28"/>
          <w:szCs w:val="28"/>
        </w:rPr>
        <w:t xml:space="preserve"> sind bei den </w:t>
      </w:r>
      <w:proofErr w:type="spellStart"/>
      <w:r>
        <w:rPr>
          <w:sz w:val="28"/>
          <w:szCs w:val="28"/>
        </w:rPr>
        <w:t>Akkadiern</w:t>
      </w:r>
      <w:proofErr w:type="spellEnd"/>
      <w:r>
        <w:rPr>
          <w:sz w:val="28"/>
          <w:szCs w:val="28"/>
        </w:rPr>
        <w:t xml:space="preserve"> und Sumerern bekannt</w:t>
      </w:r>
      <w:r w:rsidR="0032177B">
        <w:rPr>
          <w:sz w:val="28"/>
          <w:szCs w:val="28"/>
        </w:rPr>
        <w:t xml:space="preserve"> und a</w:t>
      </w:r>
      <w:r>
        <w:rPr>
          <w:sz w:val="28"/>
          <w:szCs w:val="28"/>
        </w:rPr>
        <w:t xml:space="preserve">us dem griechisch-römischen Kulturkreis von Ovid. </w:t>
      </w:r>
      <w:r w:rsidR="00514F6A">
        <w:rPr>
          <w:sz w:val="28"/>
          <w:szCs w:val="28"/>
        </w:rPr>
        <w:t xml:space="preserve">Von </w:t>
      </w:r>
      <w:r>
        <w:rPr>
          <w:sz w:val="28"/>
          <w:szCs w:val="28"/>
        </w:rPr>
        <w:t xml:space="preserve">den Inuit in </w:t>
      </w:r>
      <w:proofErr w:type="spellStart"/>
      <w:r>
        <w:rPr>
          <w:sz w:val="28"/>
          <w:szCs w:val="28"/>
        </w:rPr>
        <w:t>Alsaka</w:t>
      </w:r>
      <w:proofErr w:type="spellEnd"/>
      <w:r>
        <w:rPr>
          <w:sz w:val="28"/>
          <w:szCs w:val="28"/>
        </w:rPr>
        <w:t xml:space="preserve"> bis zu den Aborigines in Australien erzählt man sich von der großen Flut.</w:t>
      </w:r>
    </w:p>
    <w:p w:rsidR="00D13551" w:rsidRDefault="00D13551" w:rsidP="00E03B41">
      <w:pPr>
        <w:spacing w:line="276" w:lineRule="auto"/>
        <w:jc w:val="both"/>
        <w:rPr>
          <w:rStyle w:val="versenumber"/>
          <w:sz w:val="28"/>
          <w:szCs w:val="28"/>
        </w:rPr>
      </w:pPr>
    </w:p>
    <w:p w:rsidR="002F2390" w:rsidRDefault="002F2390" w:rsidP="00E03B41">
      <w:pPr>
        <w:spacing w:line="276" w:lineRule="auto"/>
        <w:jc w:val="both"/>
        <w:rPr>
          <w:i/>
          <w:iCs/>
          <w:sz w:val="28"/>
          <w:szCs w:val="28"/>
        </w:rPr>
      </w:pPr>
      <w:r w:rsidRPr="002F2390">
        <w:rPr>
          <w:i/>
          <w:iCs/>
          <w:sz w:val="28"/>
          <w:szCs w:val="28"/>
        </w:rPr>
        <w:t>So ging Noah heraus, dazu alles wilde Getier, das ging aus der Arche. Und Gott sprach: Ich will hinfort nicht mehr die Erde verfluchen</w:t>
      </w:r>
      <w:r w:rsidRPr="002F2390">
        <w:rPr>
          <w:sz w:val="28"/>
          <w:szCs w:val="28"/>
        </w:rPr>
        <w:t xml:space="preserve"> </w:t>
      </w:r>
      <w:r w:rsidRPr="002F2390">
        <w:rPr>
          <w:i/>
          <w:iCs/>
          <w:sz w:val="28"/>
          <w:szCs w:val="28"/>
        </w:rPr>
        <w:t>um der Menschen willen. Das Dichten und Trachten des menschlichen Herzens ist böse von Jugend auf. Aber solange die Erde steht, soll nicht aufhören Saat und Ernte, Frost und Hitze, Sommer und Winter, Tag und Nacht. (Gen. 8,18-22)</w:t>
      </w:r>
    </w:p>
    <w:p w:rsidR="002F2390" w:rsidRDefault="002F2390" w:rsidP="00E03B41">
      <w:pPr>
        <w:spacing w:line="276" w:lineRule="auto"/>
        <w:jc w:val="both"/>
        <w:rPr>
          <w:i/>
          <w:iCs/>
          <w:sz w:val="28"/>
          <w:szCs w:val="28"/>
        </w:rPr>
      </w:pPr>
    </w:p>
    <w:p w:rsidR="00E03B41" w:rsidRDefault="00192027" w:rsidP="00E03B41">
      <w:pPr>
        <w:spacing w:line="276" w:lineRule="auto"/>
        <w:jc w:val="both"/>
        <w:rPr>
          <w:sz w:val="28"/>
          <w:szCs w:val="28"/>
        </w:rPr>
      </w:pPr>
      <w:r w:rsidRPr="00192027">
        <w:rPr>
          <w:sz w:val="28"/>
          <w:szCs w:val="28"/>
        </w:rPr>
        <w:t>Historisch kennen wir die Sintflut, wie sie in der Bibel geschildert wird, nicht. Aber überall wird vom vernichtenden Wasser berichtet. Das ist auffällig. Wenn man wie wir in Zeiten klimatischer Veränderungen lebt, kann man vielleicht auch diese Deutung bedenken: Als sich das Eis der letzten Eiszeit zurückzog, also vor etwa 12000 Jahren, lag der Meeresspiegel etwa 120 m tiefer als heute, weil viel mehr Wasser im Eis gebunden war. Das Klima wurde wärmer und die Menschen erfanden im vorderen Orient das sesshafte Leben. In dieser Zeit gab es Siedlungsräume mitten in der Nordsee – das Doggerland zwischen Schottland und Norwegen.</w:t>
      </w:r>
    </w:p>
    <w:p w:rsidR="00192027" w:rsidRDefault="00192027" w:rsidP="00E03B41">
      <w:pPr>
        <w:spacing w:line="276" w:lineRule="auto"/>
        <w:jc w:val="both"/>
        <w:rPr>
          <w:sz w:val="28"/>
          <w:szCs w:val="28"/>
        </w:rPr>
      </w:pPr>
    </w:p>
    <w:p w:rsidR="000964FE" w:rsidRDefault="00E03B41" w:rsidP="00E03B41">
      <w:pPr>
        <w:spacing w:line="276" w:lineRule="auto"/>
        <w:jc w:val="both"/>
        <w:rPr>
          <w:sz w:val="28"/>
          <w:szCs w:val="28"/>
        </w:rPr>
      </w:pPr>
      <w:r>
        <w:rPr>
          <w:sz w:val="28"/>
          <w:szCs w:val="28"/>
        </w:rPr>
        <w:t xml:space="preserve">Das schmelzende Eis sorgte für Überflutungen. Siedlungsräume mussten aufgegeben werden. </w:t>
      </w:r>
      <w:r w:rsidR="00E53100">
        <w:rPr>
          <w:sz w:val="28"/>
          <w:szCs w:val="28"/>
        </w:rPr>
        <w:t xml:space="preserve">6300 v. Chr. ergoss sich das Mittelmeer in die Tiefebene hinter dem Bosporus und bildete das Schwarze Meer. </w:t>
      </w:r>
      <w:r w:rsidR="00182E25">
        <w:rPr>
          <w:sz w:val="28"/>
          <w:szCs w:val="28"/>
        </w:rPr>
        <w:t>Siedlungen liegen dort heute i</w:t>
      </w:r>
      <w:r w:rsidR="00E53100">
        <w:rPr>
          <w:sz w:val="28"/>
          <w:szCs w:val="28"/>
        </w:rPr>
        <w:t xml:space="preserve">n 91 m </w:t>
      </w:r>
      <w:r w:rsidR="00D10195">
        <w:rPr>
          <w:sz w:val="28"/>
          <w:szCs w:val="28"/>
        </w:rPr>
        <w:t>Meerest</w:t>
      </w:r>
      <w:r w:rsidR="00E53100">
        <w:rPr>
          <w:sz w:val="28"/>
          <w:szCs w:val="28"/>
        </w:rPr>
        <w:t xml:space="preserve">iefe </w:t>
      </w:r>
      <w:r w:rsidR="00182E25">
        <w:rPr>
          <w:sz w:val="28"/>
          <w:szCs w:val="28"/>
        </w:rPr>
        <w:t>und d</w:t>
      </w:r>
      <w:r>
        <w:rPr>
          <w:sz w:val="28"/>
          <w:szCs w:val="28"/>
        </w:rPr>
        <w:t xml:space="preserve">as Doggerland ist heute nur noch die </w:t>
      </w:r>
      <w:r w:rsidR="00E53100">
        <w:rPr>
          <w:sz w:val="28"/>
          <w:szCs w:val="28"/>
        </w:rPr>
        <w:t xml:space="preserve">Untiefe der </w:t>
      </w:r>
      <w:r w:rsidR="00D10195">
        <w:rPr>
          <w:sz w:val="28"/>
          <w:szCs w:val="28"/>
        </w:rPr>
        <w:t>Doggerbank</w:t>
      </w:r>
      <w:r>
        <w:rPr>
          <w:sz w:val="28"/>
          <w:szCs w:val="28"/>
        </w:rPr>
        <w:t xml:space="preserve">. Aber </w:t>
      </w:r>
      <w:r w:rsidR="00E53100">
        <w:rPr>
          <w:sz w:val="28"/>
          <w:szCs w:val="28"/>
        </w:rPr>
        <w:t xml:space="preserve">auch dort gibt es </w:t>
      </w:r>
      <w:r w:rsidR="00182E25">
        <w:rPr>
          <w:sz w:val="28"/>
          <w:szCs w:val="28"/>
        </w:rPr>
        <w:t xml:space="preserve">unter Wasser noch Reste </w:t>
      </w:r>
      <w:r>
        <w:rPr>
          <w:sz w:val="28"/>
          <w:szCs w:val="28"/>
        </w:rPr>
        <w:t>von den Siedlungen.</w:t>
      </w:r>
      <w:r w:rsidR="000964FE">
        <w:rPr>
          <w:sz w:val="28"/>
          <w:szCs w:val="28"/>
        </w:rPr>
        <w:t xml:space="preserve"> </w:t>
      </w:r>
      <w:r>
        <w:rPr>
          <w:sz w:val="28"/>
          <w:szCs w:val="28"/>
        </w:rPr>
        <w:t xml:space="preserve">Es kann eine grundlegende Menschheitserfahrung gewesen sein, die sich überall auf dem Globus abspielte, dass das Wasser steigt und in den Küstenregionen das Leben vernichtet, wenn man sich nicht in Sicherheit bringen kann. </w:t>
      </w:r>
    </w:p>
    <w:p w:rsidR="000964FE" w:rsidRDefault="000964FE" w:rsidP="00E03B41">
      <w:pPr>
        <w:spacing w:line="276" w:lineRule="auto"/>
        <w:jc w:val="both"/>
        <w:rPr>
          <w:sz w:val="28"/>
          <w:szCs w:val="28"/>
        </w:rPr>
      </w:pPr>
    </w:p>
    <w:p w:rsidR="00E03B41" w:rsidRDefault="00E03B41" w:rsidP="00E03B41">
      <w:pPr>
        <w:spacing w:line="276" w:lineRule="auto"/>
        <w:jc w:val="both"/>
        <w:rPr>
          <w:sz w:val="28"/>
          <w:szCs w:val="28"/>
        </w:rPr>
      </w:pPr>
      <w:r>
        <w:rPr>
          <w:sz w:val="28"/>
          <w:szCs w:val="28"/>
        </w:rPr>
        <w:t>Wie erzählt man davon, was sich über sehr lange Zeiträume abspielt? Man macht Geschichte</w:t>
      </w:r>
      <w:r w:rsidR="006D4ECC">
        <w:rPr>
          <w:sz w:val="28"/>
          <w:szCs w:val="28"/>
        </w:rPr>
        <w:t>n</w:t>
      </w:r>
      <w:r>
        <w:rPr>
          <w:sz w:val="28"/>
          <w:szCs w:val="28"/>
        </w:rPr>
        <w:t xml:space="preserve"> daraus, die gar nicht den Anspruch ha</w:t>
      </w:r>
      <w:r w:rsidR="006D4ECC">
        <w:rPr>
          <w:sz w:val="28"/>
          <w:szCs w:val="28"/>
        </w:rPr>
        <w:t>ben</w:t>
      </w:r>
      <w:r>
        <w:rPr>
          <w:sz w:val="28"/>
          <w:szCs w:val="28"/>
        </w:rPr>
        <w:t xml:space="preserve">, historisch zu sein, sondern </w:t>
      </w:r>
      <w:r>
        <w:rPr>
          <w:sz w:val="28"/>
          <w:szCs w:val="28"/>
        </w:rPr>
        <w:lastRenderedPageBreak/>
        <w:t>die etwas deuten und erklären w</w:t>
      </w:r>
      <w:r w:rsidR="006D4ECC">
        <w:rPr>
          <w:sz w:val="28"/>
          <w:szCs w:val="28"/>
        </w:rPr>
        <w:t>o</w:t>
      </w:r>
      <w:r>
        <w:rPr>
          <w:sz w:val="28"/>
          <w:szCs w:val="28"/>
        </w:rPr>
        <w:t>ll</w:t>
      </w:r>
      <w:r w:rsidR="006D4ECC">
        <w:rPr>
          <w:sz w:val="28"/>
          <w:szCs w:val="28"/>
        </w:rPr>
        <w:t>en</w:t>
      </w:r>
      <w:r>
        <w:rPr>
          <w:sz w:val="28"/>
          <w:szCs w:val="28"/>
        </w:rPr>
        <w:t xml:space="preserve">. In der Bibel wird die Flut so gedeutet, dass die Menschen wegen ihrer Bosheit </w:t>
      </w:r>
      <w:r w:rsidR="005C2A4C">
        <w:rPr>
          <w:sz w:val="28"/>
          <w:szCs w:val="28"/>
        </w:rPr>
        <w:t>ihr</w:t>
      </w:r>
      <w:r>
        <w:rPr>
          <w:sz w:val="28"/>
          <w:szCs w:val="28"/>
        </w:rPr>
        <w:t>en Lebensraum verlieren. Gerettet wird nur, wer auf der guten Seite des Lebens steht.</w:t>
      </w:r>
    </w:p>
    <w:p w:rsidR="00E03B41" w:rsidRDefault="00E03B41" w:rsidP="00E03B41">
      <w:pPr>
        <w:spacing w:line="276" w:lineRule="auto"/>
        <w:jc w:val="both"/>
        <w:rPr>
          <w:sz w:val="28"/>
          <w:szCs w:val="28"/>
        </w:rPr>
      </w:pPr>
    </w:p>
    <w:p w:rsidR="00E03B41" w:rsidRDefault="005C2A4C" w:rsidP="00E03B41">
      <w:pPr>
        <w:spacing w:line="276" w:lineRule="auto"/>
        <w:jc w:val="both"/>
        <w:rPr>
          <w:sz w:val="28"/>
          <w:szCs w:val="28"/>
        </w:rPr>
      </w:pPr>
      <w:r>
        <w:rPr>
          <w:sz w:val="28"/>
          <w:szCs w:val="28"/>
        </w:rPr>
        <w:t>Dass</w:t>
      </w:r>
      <w:r w:rsidR="00D10195">
        <w:rPr>
          <w:sz w:val="28"/>
          <w:szCs w:val="28"/>
        </w:rPr>
        <w:t xml:space="preserve"> </w:t>
      </w:r>
      <w:r>
        <w:rPr>
          <w:sz w:val="28"/>
          <w:szCs w:val="28"/>
        </w:rPr>
        <w:t xml:space="preserve">die Schreiber </w:t>
      </w:r>
      <w:r w:rsidR="00E03B41">
        <w:rPr>
          <w:sz w:val="28"/>
          <w:szCs w:val="28"/>
        </w:rPr>
        <w:t xml:space="preserve">der </w:t>
      </w:r>
      <w:proofErr w:type="spellStart"/>
      <w:r w:rsidR="00E03B41">
        <w:rPr>
          <w:sz w:val="28"/>
          <w:szCs w:val="28"/>
        </w:rPr>
        <w:t>Sintflut</w:t>
      </w:r>
      <w:r w:rsidR="00E53100">
        <w:rPr>
          <w:sz w:val="28"/>
          <w:szCs w:val="28"/>
        </w:rPr>
        <w:t>geschichte</w:t>
      </w:r>
      <w:proofErr w:type="spellEnd"/>
      <w:r w:rsidR="00E53100">
        <w:rPr>
          <w:sz w:val="28"/>
          <w:szCs w:val="28"/>
        </w:rPr>
        <w:t xml:space="preserve"> </w:t>
      </w:r>
      <w:r>
        <w:rPr>
          <w:sz w:val="28"/>
          <w:szCs w:val="28"/>
        </w:rPr>
        <w:t>tatsächlich den</w:t>
      </w:r>
      <w:r w:rsidR="00E53100">
        <w:rPr>
          <w:sz w:val="28"/>
          <w:szCs w:val="28"/>
        </w:rPr>
        <w:t xml:space="preserve"> </w:t>
      </w:r>
      <w:r w:rsidR="00D10195">
        <w:rPr>
          <w:sz w:val="28"/>
          <w:szCs w:val="28"/>
        </w:rPr>
        <w:t xml:space="preserve">nacheiszeitlichen </w:t>
      </w:r>
      <w:r w:rsidR="00E53100">
        <w:rPr>
          <w:sz w:val="28"/>
          <w:szCs w:val="28"/>
        </w:rPr>
        <w:t>Meeresspiegelanstieg</w:t>
      </w:r>
      <w:r w:rsidR="00E03B41">
        <w:rPr>
          <w:sz w:val="28"/>
          <w:szCs w:val="28"/>
        </w:rPr>
        <w:t xml:space="preserve"> </w:t>
      </w:r>
      <w:r>
        <w:rPr>
          <w:sz w:val="28"/>
          <w:szCs w:val="28"/>
        </w:rPr>
        <w:t>gemeint haben</w:t>
      </w:r>
      <w:r w:rsidR="00E03B41">
        <w:rPr>
          <w:sz w:val="28"/>
          <w:szCs w:val="28"/>
        </w:rPr>
        <w:t xml:space="preserve">, </w:t>
      </w:r>
      <w:r>
        <w:rPr>
          <w:sz w:val="28"/>
          <w:szCs w:val="28"/>
        </w:rPr>
        <w:t xml:space="preserve">kann ich </w:t>
      </w:r>
      <w:r w:rsidR="00E03B41">
        <w:rPr>
          <w:sz w:val="28"/>
          <w:szCs w:val="28"/>
        </w:rPr>
        <w:t>nicht</w:t>
      </w:r>
      <w:r>
        <w:rPr>
          <w:sz w:val="28"/>
          <w:szCs w:val="28"/>
        </w:rPr>
        <w:t xml:space="preserve"> beweisen</w:t>
      </w:r>
      <w:r w:rsidR="00E03B41">
        <w:rPr>
          <w:sz w:val="28"/>
          <w:szCs w:val="28"/>
        </w:rPr>
        <w:t xml:space="preserve">. Aber die Botschaft </w:t>
      </w:r>
      <w:r w:rsidR="009626C9">
        <w:rPr>
          <w:sz w:val="28"/>
          <w:szCs w:val="28"/>
        </w:rPr>
        <w:t xml:space="preserve">von damals </w:t>
      </w:r>
      <w:r w:rsidR="00E03B41">
        <w:rPr>
          <w:sz w:val="28"/>
          <w:szCs w:val="28"/>
        </w:rPr>
        <w:t xml:space="preserve">– Steh auf der guten Seite des Lebens – ist </w:t>
      </w:r>
      <w:r w:rsidR="00D10195">
        <w:rPr>
          <w:sz w:val="28"/>
          <w:szCs w:val="28"/>
        </w:rPr>
        <w:t>bestimmt</w:t>
      </w:r>
      <w:r w:rsidR="00E03B41">
        <w:rPr>
          <w:sz w:val="28"/>
          <w:szCs w:val="28"/>
        </w:rPr>
        <w:t xml:space="preserve"> nicht falsch. Bis heute nicht oder gerade heut nicht, wo wir wieder von steigenden Meeren hören und </w:t>
      </w:r>
      <w:r w:rsidR="00D10195">
        <w:rPr>
          <w:sz w:val="28"/>
          <w:szCs w:val="28"/>
        </w:rPr>
        <w:t>vernichtende</w:t>
      </w:r>
      <w:r w:rsidR="00E03B41">
        <w:rPr>
          <w:sz w:val="28"/>
          <w:szCs w:val="28"/>
        </w:rPr>
        <w:t xml:space="preserve"> Sturzfluten zunehmen.</w:t>
      </w:r>
    </w:p>
    <w:p w:rsidR="00E03B41" w:rsidRDefault="00E03B41" w:rsidP="00E03B41">
      <w:pPr>
        <w:spacing w:line="276" w:lineRule="auto"/>
        <w:jc w:val="both"/>
        <w:rPr>
          <w:sz w:val="28"/>
          <w:szCs w:val="28"/>
        </w:rPr>
      </w:pPr>
    </w:p>
    <w:p w:rsidR="008C0ECC" w:rsidRDefault="009626C9" w:rsidP="008C0ECC">
      <w:pPr>
        <w:spacing w:line="276" w:lineRule="auto"/>
        <w:jc w:val="both"/>
        <w:rPr>
          <w:sz w:val="28"/>
          <w:szCs w:val="28"/>
        </w:rPr>
      </w:pPr>
      <w:r>
        <w:rPr>
          <w:sz w:val="28"/>
          <w:szCs w:val="28"/>
        </w:rPr>
        <w:t>Am Ende der Geschichte heißt es:</w:t>
      </w:r>
      <w:r w:rsidR="00E03B41">
        <w:rPr>
          <w:sz w:val="28"/>
          <w:szCs w:val="28"/>
        </w:rPr>
        <w:t xml:space="preserve"> „Ich will hinfort nicht mehr die Erde verfluchen.“ </w:t>
      </w:r>
      <w:r>
        <w:rPr>
          <w:sz w:val="28"/>
          <w:szCs w:val="28"/>
        </w:rPr>
        <w:t>Die neue Aussicht gilt der Erhaltung, nicht der Vernichtung. Aber dazu sind natürlich auch wir g</w:t>
      </w:r>
      <w:r w:rsidR="00E03B41">
        <w:rPr>
          <w:sz w:val="28"/>
          <w:szCs w:val="28"/>
        </w:rPr>
        <w:t xml:space="preserve">efragt, worauf unser Wille gerichtet ist </w:t>
      </w:r>
      <w:r w:rsidR="00B50FDB">
        <w:rPr>
          <w:sz w:val="28"/>
          <w:szCs w:val="28"/>
        </w:rPr>
        <w:t>und ob wir an demselben Strang ziehen</w:t>
      </w:r>
      <w:r w:rsidR="00E03B41">
        <w:rPr>
          <w:sz w:val="28"/>
          <w:szCs w:val="28"/>
        </w:rPr>
        <w:t>.</w:t>
      </w:r>
      <w:r w:rsidR="009566DD">
        <w:rPr>
          <w:sz w:val="28"/>
          <w:szCs w:val="28"/>
        </w:rPr>
        <w:t xml:space="preserve"> </w:t>
      </w:r>
      <w:r w:rsidR="008C0ECC" w:rsidRPr="002401CE">
        <w:rPr>
          <w:sz w:val="28"/>
          <w:szCs w:val="28"/>
        </w:rPr>
        <w:t xml:space="preserve">Noah </w:t>
      </w:r>
      <w:r w:rsidR="008C0ECC">
        <w:rPr>
          <w:sz w:val="28"/>
          <w:szCs w:val="28"/>
        </w:rPr>
        <w:t>w</w:t>
      </w:r>
      <w:r>
        <w:rPr>
          <w:sz w:val="28"/>
          <w:szCs w:val="28"/>
        </w:rPr>
        <w:t>ar</w:t>
      </w:r>
      <w:r w:rsidR="008C0ECC" w:rsidRPr="002401CE">
        <w:rPr>
          <w:sz w:val="28"/>
          <w:szCs w:val="28"/>
        </w:rPr>
        <w:t xml:space="preserve"> </w:t>
      </w:r>
      <w:r w:rsidR="008C0ECC">
        <w:rPr>
          <w:sz w:val="28"/>
          <w:szCs w:val="28"/>
        </w:rPr>
        <w:t>zum Schiffsbauer</w:t>
      </w:r>
      <w:r>
        <w:rPr>
          <w:sz w:val="28"/>
          <w:szCs w:val="28"/>
        </w:rPr>
        <w:t xml:space="preserve"> geworden</w:t>
      </w:r>
      <w:r w:rsidR="008C0ECC" w:rsidRPr="002401CE">
        <w:rPr>
          <w:sz w:val="28"/>
          <w:szCs w:val="28"/>
        </w:rPr>
        <w:t>, weil er</w:t>
      </w:r>
      <w:r w:rsidR="008C0ECC">
        <w:rPr>
          <w:sz w:val="28"/>
          <w:szCs w:val="28"/>
        </w:rPr>
        <w:t>, wie es heißt,</w:t>
      </w:r>
      <w:r w:rsidR="008C0ECC" w:rsidRPr="002401CE">
        <w:rPr>
          <w:sz w:val="28"/>
          <w:szCs w:val="28"/>
        </w:rPr>
        <w:t xml:space="preserve"> ein frommer Mann war und ohne Tadel zu seinen Zeiten.</w:t>
      </w:r>
      <w:r w:rsidR="00B22B36">
        <w:rPr>
          <w:sz w:val="28"/>
          <w:szCs w:val="28"/>
        </w:rPr>
        <w:t xml:space="preserve"> </w:t>
      </w:r>
      <w:r>
        <w:rPr>
          <w:sz w:val="28"/>
          <w:szCs w:val="28"/>
        </w:rPr>
        <w:t xml:space="preserve">Das sind wir bestimmt nicht. </w:t>
      </w:r>
      <w:r w:rsidR="0017267F" w:rsidRPr="0017267F">
        <w:rPr>
          <w:sz w:val="28"/>
          <w:szCs w:val="28"/>
        </w:rPr>
        <w:t>Und wenn der ehrlich und konsequent ist, wäre das schon eine ganze Menge.</w:t>
      </w:r>
    </w:p>
    <w:p w:rsidR="0017267F" w:rsidRPr="002401CE" w:rsidRDefault="0017267F" w:rsidP="008C0ECC">
      <w:pPr>
        <w:spacing w:line="276" w:lineRule="auto"/>
        <w:jc w:val="both"/>
        <w:rPr>
          <w:sz w:val="28"/>
          <w:szCs w:val="28"/>
        </w:rPr>
      </w:pPr>
    </w:p>
    <w:p w:rsidR="008C0ECC" w:rsidRPr="002401CE" w:rsidRDefault="00EC38AD" w:rsidP="008C0ECC">
      <w:pPr>
        <w:spacing w:line="276" w:lineRule="auto"/>
        <w:jc w:val="both"/>
        <w:rPr>
          <w:sz w:val="28"/>
          <w:szCs w:val="28"/>
        </w:rPr>
      </w:pPr>
      <w:r>
        <w:rPr>
          <w:sz w:val="28"/>
          <w:szCs w:val="28"/>
        </w:rPr>
        <w:t>Noah w</w:t>
      </w:r>
      <w:r w:rsidR="009626C9">
        <w:rPr>
          <w:sz w:val="28"/>
          <w:szCs w:val="28"/>
        </w:rPr>
        <w:t>o</w:t>
      </w:r>
      <w:r>
        <w:rPr>
          <w:sz w:val="28"/>
          <w:szCs w:val="28"/>
        </w:rPr>
        <w:t>ll</w:t>
      </w:r>
      <w:r w:rsidR="009626C9">
        <w:rPr>
          <w:sz w:val="28"/>
          <w:szCs w:val="28"/>
        </w:rPr>
        <w:t>te</w:t>
      </w:r>
      <w:r>
        <w:rPr>
          <w:sz w:val="28"/>
          <w:szCs w:val="28"/>
        </w:rPr>
        <w:t xml:space="preserve"> von der Welt retten, was noch zu retten ist</w:t>
      </w:r>
      <w:r w:rsidR="00DF46AF">
        <w:rPr>
          <w:sz w:val="28"/>
          <w:szCs w:val="28"/>
        </w:rPr>
        <w:t>, mindest</w:t>
      </w:r>
      <w:r w:rsidR="009626C9">
        <w:rPr>
          <w:sz w:val="28"/>
          <w:szCs w:val="28"/>
        </w:rPr>
        <w:t>ens</w:t>
      </w:r>
      <w:r w:rsidR="00DF46AF">
        <w:rPr>
          <w:sz w:val="28"/>
          <w:szCs w:val="28"/>
        </w:rPr>
        <w:t xml:space="preserve"> ein kleines Stück</w:t>
      </w:r>
      <w:r>
        <w:rPr>
          <w:sz w:val="28"/>
          <w:szCs w:val="28"/>
        </w:rPr>
        <w:t>.</w:t>
      </w:r>
      <w:r w:rsidR="008C0ECC" w:rsidRPr="002401CE">
        <w:rPr>
          <w:sz w:val="28"/>
          <w:szCs w:val="28"/>
        </w:rPr>
        <w:t xml:space="preserve"> </w:t>
      </w:r>
      <w:r>
        <w:rPr>
          <w:sz w:val="28"/>
          <w:szCs w:val="28"/>
        </w:rPr>
        <w:t xml:space="preserve">Wenn das alle wollten, wäre </w:t>
      </w:r>
      <w:r w:rsidR="004D39BE">
        <w:rPr>
          <w:sz w:val="28"/>
          <w:szCs w:val="28"/>
        </w:rPr>
        <w:t>es viel</w:t>
      </w:r>
      <w:r>
        <w:rPr>
          <w:sz w:val="28"/>
          <w:szCs w:val="28"/>
        </w:rPr>
        <w:t xml:space="preserve">. </w:t>
      </w:r>
      <w:r w:rsidR="004D39BE">
        <w:rPr>
          <w:sz w:val="28"/>
          <w:szCs w:val="28"/>
        </w:rPr>
        <w:t>M</w:t>
      </w:r>
      <w:r w:rsidR="009566DD">
        <w:rPr>
          <w:sz w:val="28"/>
          <w:szCs w:val="28"/>
        </w:rPr>
        <w:t>an</w:t>
      </w:r>
      <w:r w:rsidR="00B50FDB">
        <w:rPr>
          <w:sz w:val="28"/>
          <w:szCs w:val="28"/>
        </w:rPr>
        <w:t xml:space="preserve"> </w:t>
      </w:r>
      <w:r w:rsidR="004D39BE">
        <w:rPr>
          <w:sz w:val="28"/>
          <w:szCs w:val="28"/>
        </w:rPr>
        <w:t xml:space="preserve">kann das </w:t>
      </w:r>
      <w:r w:rsidR="00B50FDB">
        <w:rPr>
          <w:sz w:val="28"/>
          <w:szCs w:val="28"/>
        </w:rPr>
        <w:t>fromm nennen</w:t>
      </w:r>
      <w:r w:rsidR="004D39BE">
        <w:rPr>
          <w:sz w:val="28"/>
          <w:szCs w:val="28"/>
        </w:rPr>
        <w:t>, aber auch einfach vernünftig</w:t>
      </w:r>
      <w:r w:rsidR="00DF46AF">
        <w:rPr>
          <w:sz w:val="28"/>
          <w:szCs w:val="28"/>
        </w:rPr>
        <w:t xml:space="preserve">. </w:t>
      </w:r>
      <w:r w:rsidR="004D39BE">
        <w:rPr>
          <w:sz w:val="28"/>
          <w:szCs w:val="28"/>
        </w:rPr>
        <w:t xml:space="preserve">Jedenfalls </w:t>
      </w:r>
      <w:r>
        <w:rPr>
          <w:sz w:val="28"/>
          <w:szCs w:val="28"/>
        </w:rPr>
        <w:t xml:space="preserve">könnten sich </w:t>
      </w:r>
      <w:r w:rsidR="00F12F75">
        <w:rPr>
          <w:sz w:val="28"/>
          <w:szCs w:val="28"/>
        </w:rPr>
        <w:t xml:space="preserve">viele – woher sie ihre Ethik auch haben </w:t>
      </w:r>
      <w:r w:rsidR="004D39BE">
        <w:rPr>
          <w:sz w:val="28"/>
          <w:szCs w:val="28"/>
        </w:rPr>
        <w:t>–</w:t>
      </w:r>
      <w:r w:rsidR="00F12F75">
        <w:rPr>
          <w:sz w:val="28"/>
          <w:szCs w:val="28"/>
        </w:rPr>
        <w:t xml:space="preserve"> </w:t>
      </w:r>
      <w:r w:rsidR="004D39BE">
        <w:rPr>
          <w:sz w:val="28"/>
          <w:szCs w:val="28"/>
        </w:rPr>
        <w:t xml:space="preserve">darin </w:t>
      </w:r>
      <w:r w:rsidR="00F12F75">
        <w:rPr>
          <w:sz w:val="28"/>
          <w:szCs w:val="28"/>
        </w:rPr>
        <w:t>einig sein</w:t>
      </w:r>
      <w:r w:rsidR="006A3612">
        <w:rPr>
          <w:sz w:val="28"/>
          <w:szCs w:val="28"/>
        </w:rPr>
        <w:t>, dass etwas zu erhalten besser ist, als es zu verlieren. Wir werden a</w:t>
      </w:r>
      <w:r w:rsidR="004D39BE">
        <w:rPr>
          <w:sz w:val="28"/>
          <w:szCs w:val="28"/>
        </w:rPr>
        <w:t>lle</w:t>
      </w:r>
      <w:r>
        <w:rPr>
          <w:sz w:val="28"/>
          <w:szCs w:val="28"/>
        </w:rPr>
        <w:t xml:space="preserve"> Menschen, die guten Willens sind</w:t>
      </w:r>
      <w:r w:rsidR="004D39BE">
        <w:rPr>
          <w:sz w:val="28"/>
          <w:szCs w:val="28"/>
        </w:rPr>
        <w:t>,</w:t>
      </w:r>
      <w:r>
        <w:rPr>
          <w:sz w:val="28"/>
          <w:szCs w:val="28"/>
        </w:rPr>
        <w:t xml:space="preserve"> </w:t>
      </w:r>
      <w:r w:rsidR="004D39BE">
        <w:rPr>
          <w:sz w:val="28"/>
          <w:szCs w:val="28"/>
        </w:rPr>
        <w:t xml:space="preserve">dafür </w:t>
      </w:r>
      <w:r>
        <w:rPr>
          <w:sz w:val="28"/>
          <w:szCs w:val="28"/>
        </w:rPr>
        <w:t>brauchen.</w:t>
      </w:r>
      <w:r w:rsidR="008C0ECC" w:rsidRPr="002401CE">
        <w:rPr>
          <w:sz w:val="28"/>
          <w:szCs w:val="28"/>
        </w:rPr>
        <w:t xml:space="preserve"> </w:t>
      </w:r>
    </w:p>
    <w:p w:rsidR="008C0ECC" w:rsidRDefault="008C0ECC" w:rsidP="009C6877">
      <w:pPr>
        <w:spacing w:line="276" w:lineRule="auto"/>
        <w:jc w:val="both"/>
        <w:rPr>
          <w:sz w:val="28"/>
          <w:szCs w:val="28"/>
        </w:rPr>
      </w:pPr>
    </w:p>
    <w:p w:rsidR="001F4C45" w:rsidRDefault="001F4C45" w:rsidP="001F4C45">
      <w:pPr>
        <w:jc w:val="both"/>
        <w:rPr>
          <w:sz w:val="22"/>
          <w:szCs w:val="22"/>
        </w:rPr>
      </w:pPr>
      <w:r>
        <w:t>Henning Busse</w:t>
      </w:r>
    </w:p>
    <w:p w:rsidR="001F4C45" w:rsidRDefault="001F4C45" w:rsidP="001F4C45">
      <w:pPr>
        <w:jc w:val="both"/>
      </w:pPr>
      <w:r>
        <w:t>Landespastor für Männerarbeit</w:t>
      </w:r>
    </w:p>
    <w:p w:rsidR="001F4C45" w:rsidRDefault="001F4C45" w:rsidP="001F4C45">
      <w:pPr>
        <w:jc w:val="both"/>
      </w:pPr>
      <w:r>
        <w:t>im Haus kirchlicher Dienste</w:t>
      </w:r>
    </w:p>
    <w:p w:rsidR="001F4C45" w:rsidRDefault="001F4C45" w:rsidP="001F4C45">
      <w:pPr>
        <w:jc w:val="both"/>
      </w:pPr>
      <w:r>
        <w:t>der Evangelisch-lutherischen Landeskirche Hannovers</w:t>
      </w:r>
    </w:p>
    <w:p w:rsidR="001F4C45" w:rsidRDefault="001F4C45" w:rsidP="001F4C45">
      <w:pPr>
        <w:jc w:val="both"/>
      </w:pPr>
      <w:r>
        <w:t>Archivstraße 3</w:t>
      </w:r>
    </w:p>
    <w:p w:rsidR="001F4C45" w:rsidRDefault="001F4C45" w:rsidP="001F4C45">
      <w:pPr>
        <w:jc w:val="both"/>
      </w:pPr>
      <w:r>
        <w:t>30169 Hannover</w:t>
      </w:r>
    </w:p>
    <w:p w:rsidR="001F4C45" w:rsidRDefault="001F4C45" w:rsidP="001F4C45">
      <w:pPr>
        <w:jc w:val="both"/>
      </w:pPr>
      <w:r>
        <w:t xml:space="preserve">E-Mail: </w:t>
      </w:r>
      <w:hyperlink r:id="rId5" w:history="1">
        <w:r>
          <w:rPr>
            <w:rStyle w:val="Hyperlink"/>
          </w:rPr>
          <w:t>busse@kirchliche-dienste.de</w:t>
        </w:r>
      </w:hyperlink>
    </w:p>
    <w:p w:rsidR="001F4C45" w:rsidRDefault="001F4C45" w:rsidP="001F4C45">
      <w:pPr>
        <w:jc w:val="both"/>
        <w:rPr>
          <w:sz w:val="28"/>
          <w:szCs w:val="28"/>
        </w:rPr>
      </w:pPr>
      <w:r>
        <w:t>Tel.: 0511 1241 410</w:t>
      </w:r>
    </w:p>
    <w:p w:rsidR="001F4C45" w:rsidRDefault="001F4C45" w:rsidP="001F4C45">
      <w:pPr>
        <w:spacing w:line="276" w:lineRule="auto"/>
        <w:jc w:val="both"/>
        <w:rPr>
          <w:rStyle w:val="addmd1"/>
          <w:bCs/>
          <w:sz w:val="28"/>
          <w:szCs w:val="28"/>
        </w:rPr>
      </w:pPr>
    </w:p>
    <w:p w:rsidR="001F4C45" w:rsidRDefault="001F4C45" w:rsidP="009C6877">
      <w:pPr>
        <w:spacing w:line="276" w:lineRule="auto"/>
        <w:jc w:val="both"/>
        <w:rPr>
          <w:sz w:val="28"/>
          <w:szCs w:val="28"/>
        </w:rPr>
      </w:pPr>
    </w:p>
    <w:sectPr w:rsidR="001F4C4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utiger Linotype">
    <w:panose1 w:val="020B0604030504040204"/>
    <w:charset w:val="00"/>
    <w:family w:val="swiss"/>
    <w:pitch w:val="variable"/>
    <w:sig w:usb0="000000F7" w:usb1="00000000" w:usb2="00000000" w:usb3="00000000" w:csb0="0000009B"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B27604"/>
    <w:multiLevelType w:val="hybridMultilevel"/>
    <w:tmpl w:val="F5A2E862"/>
    <w:lvl w:ilvl="0" w:tplc="22AA439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068"/>
    <w:rsid w:val="000008E9"/>
    <w:rsid w:val="00006423"/>
    <w:rsid w:val="0001735A"/>
    <w:rsid w:val="00021189"/>
    <w:rsid w:val="0007582B"/>
    <w:rsid w:val="000964FE"/>
    <w:rsid w:val="00097A89"/>
    <w:rsid w:val="000C40D6"/>
    <w:rsid w:val="000E07FC"/>
    <w:rsid w:val="000E647E"/>
    <w:rsid w:val="000F29CD"/>
    <w:rsid w:val="001013E4"/>
    <w:rsid w:val="001269AB"/>
    <w:rsid w:val="001331F0"/>
    <w:rsid w:val="0017267F"/>
    <w:rsid w:val="00182E25"/>
    <w:rsid w:val="00192027"/>
    <w:rsid w:val="00193B3B"/>
    <w:rsid w:val="001B548B"/>
    <w:rsid w:val="001C468C"/>
    <w:rsid w:val="001F03A2"/>
    <w:rsid w:val="001F4C45"/>
    <w:rsid w:val="002035F6"/>
    <w:rsid w:val="00206C14"/>
    <w:rsid w:val="00215F2E"/>
    <w:rsid w:val="0025696D"/>
    <w:rsid w:val="00265DBC"/>
    <w:rsid w:val="00267CA5"/>
    <w:rsid w:val="00273E2D"/>
    <w:rsid w:val="00286F1A"/>
    <w:rsid w:val="00291756"/>
    <w:rsid w:val="002B34B5"/>
    <w:rsid w:val="002D515C"/>
    <w:rsid w:val="002D7C60"/>
    <w:rsid w:val="002F2390"/>
    <w:rsid w:val="003020F0"/>
    <w:rsid w:val="0032177B"/>
    <w:rsid w:val="0033298C"/>
    <w:rsid w:val="00340B24"/>
    <w:rsid w:val="003410E6"/>
    <w:rsid w:val="003439D2"/>
    <w:rsid w:val="00371ED7"/>
    <w:rsid w:val="00376B8C"/>
    <w:rsid w:val="0039002D"/>
    <w:rsid w:val="003908A6"/>
    <w:rsid w:val="003945CF"/>
    <w:rsid w:val="003C2AD6"/>
    <w:rsid w:val="00401A03"/>
    <w:rsid w:val="0041038C"/>
    <w:rsid w:val="004133A5"/>
    <w:rsid w:val="00421D77"/>
    <w:rsid w:val="00430FD8"/>
    <w:rsid w:val="004368ED"/>
    <w:rsid w:val="00440388"/>
    <w:rsid w:val="00441A1B"/>
    <w:rsid w:val="00453A50"/>
    <w:rsid w:val="004569B4"/>
    <w:rsid w:val="0047400F"/>
    <w:rsid w:val="00496EC8"/>
    <w:rsid w:val="004971B2"/>
    <w:rsid w:val="004A31DB"/>
    <w:rsid w:val="004B50E5"/>
    <w:rsid w:val="004D39BE"/>
    <w:rsid w:val="004E702A"/>
    <w:rsid w:val="004F362B"/>
    <w:rsid w:val="0051142A"/>
    <w:rsid w:val="00514F6A"/>
    <w:rsid w:val="005204B8"/>
    <w:rsid w:val="00525316"/>
    <w:rsid w:val="00533707"/>
    <w:rsid w:val="005549A8"/>
    <w:rsid w:val="00555A13"/>
    <w:rsid w:val="00563C9F"/>
    <w:rsid w:val="0056783F"/>
    <w:rsid w:val="005737D9"/>
    <w:rsid w:val="00576180"/>
    <w:rsid w:val="005778B1"/>
    <w:rsid w:val="00581C57"/>
    <w:rsid w:val="00585FB7"/>
    <w:rsid w:val="005910B6"/>
    <w:rsid w:val="005C2A4C"/>
    <w:rsid w:val="005E4D69"/>
    <w:rsid w:val="006122F4"/>
    <w:rsid w:val="00654DC4"/>
    <w:rsid w:val="006728C4"/>
    <w:rsid w:val="00685FE5"/>
    <w:rsid w:val="006A3612"/>
    <w:rsid w:val="006A5807"/>
    <w:rsid w:val="006A6236"/>
    <w:rsid w:val="006C21DA"/>
    <w:rsid w:val="006C341E"/>
    <w:rsid w:val="006D4ECC"/>
    <w:rsid w:val="006F6F7D"/>
    <w:rsid w:val="007249DE"/>
    <w:rsid w:val="007600B1"/>
    <w:rsid w:val="007663B2"/>
    <w:rsid w:val="00770D60"/>
    <w:rsid w:val="00793E17"/>
    <w:rsid w:val="007A77F0"/>
    <w:rsid w:val="007C348A"/>
    <w:rsid w:val="007D1ECF"/>
    <w:rsid w:val="00817E5A"/>
    <w:rsid w:val="00841BE5"/>
    <w:rsid w:val="0088263A"/>
    <w:rsid w:val="00894E58"/>
    <w:rsid w:val="008A2F2F"/>
    <w:rsid w:val="008A4B68"/>
    <w:rsid w:val="008C0ECC"/>
    <w:rsid w:val="008E4217"/>
    <w:rsid w:val="008E52A3"/>
    <w:rsid w:val="009040E1"/>
    <w:rsid w:val="00905535"/>
    <w:rsid w:val="00910BFC"/>
    <w:rsid w:val="0094541A"/>
    <w:rsid w:val="009566DD"/>
    <w:rsid w:val="009626C9"/>
    <w:rsid w:val="00964621"/>
    <w:rsid w:val="00970687"/>
    <w:rsid w:val="00971E20"/>
    <w:rsid w:val="00975BDD"/>
    <w:rsid w:val="009B2835"/>
    <w:rsid w:val="009C6877"/>
    <w:rsid w:val="009E1A51"/>
    <w:rsid w:val="009E3E9A"/>
    <w:rsid w:val="00A251F8"/>
    <w:rsid w:val="00A41068"/>
    <w:rsid w:val="00A5466F"/>
    <w:rsid w:val="00A84477"/>
    <w:rsid w:val="00A85574"/>
    <w:rsid w:val="00A96DA7"/>
    <w:rsid w:val="00AD4158"/>
    <w:rsid w:val="00AD5370"/>
    <w:rsid w:val="00AD7F5F"/>
    <w:rsid w:val="00AE6B93"/>
    <w:rsid w:val="00B138F6"/>
    <w:rsid w:val="00B22B36"/>
    <w:rsid w:val="00B22FE5"/>
    <w:rsid w:val="00B23EB0"/>
    <w:rsid w:val="00B45CEC"/>
    <w:rsid w:val="00B50FDB"/>
    <w:rsid w:val="00B5359C"/>
    <w:rsid w:val="00B6375E"/>
    <w:rsid w:val="00B67269"/>
    <w:rsid w:val="00B81FDB"/>
    <w:rsid w:val="00B84901"/>
    <w:rsid w:val="00B90D1C"/>
    <w:rsid w:val="00BA53A7"/>
    <w:rsid w:val="00BB79F8"/>
    <w:rsid w:val="00BC3A16"/>
    <w:rsid w:val="00BE0831"/>
    <w:rsid w:val="00BE2319"/>
    <w:rsid w:val="00BE5B16"/>
    <w:rsid w:val="00C02118"/>
    <w:rsid w:val="00C04070"/>
    <w:rsid w:val="00C16EB1"/>
    <w:rsid w:val="00C34338"/>
    <w:rsid w:val="00C414DF"/>
    <w:rsid w:val="00C5726C"/>
    <w:rsid w:val="00C572F1"/>
    <w:rsid w:val="00C67812"/>
    <w:rsid w:val="00C80C16"/>
    <w:rsid w:val="00C93978"/>
    <w:rsid w:val="00CC0573"/>
    <w:rsid w:val="00CC61A3"/>
    <w:rsid w:val="00CD6606"/>
    <w:rsid w:val="00CE5875"/>
    <w:rsid w:val="00D0274C"/>
    <w:rsid w:val="00D10195"/>
    <w:rsid w:val="00D13551"/>
    <w:rsid w:val="00D367FB"/>
    <w:rsid w:val="00D412DE"/>
    <w:rsid w:val="00D54E42"/>
    <w:rsid w:val="00D861A0"/>
    <w:rsid w:val="00D870C3"/>
    <w:rsid w:val="00DB4D10"/>
    <w:rsid w:val="00DB7149"/>
    <w:rsid w:val="00DD28A5"/>
    <w:rsid w:val="00DE0CDC"/>
    <w:rsid w:val="00DF46AF"/>
    <w:rsid w:val="00E03498"/>
    <w:rsid w:val="00E03B41"/>
    <w:rsid w:val="00E14AC2"/>
    <w:rsid w:val="00E1789C"/>
    <w:rsid w:val="00E43D9B"/>
    <w:rsid w:val="00E53100"/>
    <w:rsid w:val="00E61700"/>
    <w:rsid w:val="00E61E06"/>
    <w:rsid w:val="00E80F5E"/>
    <w:rsid w:val="00E903D0"/>
    <w:rsid w:val="00E90529"/>
    <w:rsid w:val="00E906E1"/>
    <w:rsid w:val="00E9071A"/>
    <w:rsid w:val="00EB17CC"/>
    <w:rsid w:val="00EC3183"/>
    <w:rsid w:val="00EC38AD"/>
    <w:rsid w:val="00ED2A40"/>
    <w:rsid w:val="00EE1558"/>
    <w:rsid w:val="00EE5938"/>
    <w:rsid w:val="00EF05BE"/>
    <w:rsid w:val="00EF7250"/>
    <w:rsid w:val="00F01B50"/>
    <w:rsid w:val="00F03106"/>
    <w:rsid w:val="00F12F75"/>
    <w:rsid w:val="00F3495A"/>
    <w:rsid w:val="00F43C1B"/>
    <w:rsid w:val="00F46868"/>
    <w:rsid w:val="00F61871"/>
    <w:rsid w:val="00F61BB8"/>
    <w:rsid w:val="00F64E57"/>
    <w:rsid w:val="00F935C6"/>
    <w:rsid w:val="00FA08FA"/>
    <w:rsid w:val="00FC0252"/>
    <w:rsid w:val="00FC1E0D"/>
    <w:rsid w:val="00FE080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FCF6C3-3B1A-432E-B12F-E2037D317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Frutiger Linotype" w:eastAsiaTheme="minorHAnsi" w:hAnsi="Frutiger Linotype"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80C16"/>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versenumber">
    <w:name w:val="versenumber"/>
    <w:basedOn w:val="Absatz-Standardschriftart"/>
    <w:rsid w:val="00FC0252"/>
  </w:style>
  <w:style w:type="character" w:styleId="Hervorhebung">
    <w:name w:val="Emphasis"/>
    <w:basedOn w:val="Absatz-Standardschriftart"/>
    <w:uiPriority w:val="20"/>
    <w:qFormat/>
    <w:rsid w:val="00F3495A"/>
    <w:rPr>
      <w:i/>
      <w:iCs/>
    </w:rPr>
  </w:style>
  <w:style w:type="character" w:styleId="Hyperlink">
    <w:name w:val="Hyperlink"/>
    <w:basedOn w:val="Absatz-Standardschriftart"/>
    <w:uiPriority w:val="99"/>
    <w:semiHidden/>
    <w:unhideWhenUsed/>
    <w:rsid w:val="00F3495A"/>
    <w:rPr>
      <w:color w:val="0000FF"/>
      <w:u w:val="single"/>
    </w:rPr>
  </w:style>
  <w:style w:type="paragraph" w:styleId="StandardWeb">
    <w:name w:val="Normal (Web)"/>
    <w:basedOn w:val="Standard"/>
    <w:uiPriority w:val="99"/>
    <w:unhideWhenUsed/>
    <w:rsid w:val="00555A13"/>
    <w:pPr>
      <w:spacing w:before="100" w:beforeAutospacing="1" w:after="100" w:afterAutospacing="1"/>
    </w:pPr>
  </w:style>
  <w:style w:type="paragraph" w:styleId="Sprechblasentext">
    <w:name w:val="Balloon Text"/>
    <w:basedOn w:val="Standard"/>
    <w:link w:val="SprechblasentextZchn"/>
    <w:uiPriority w:val="99"/>
    <w:semiHidden/>
    <w:unhideWhenUsed/>
    <w:rsid w:val="0094541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4541A"/>
    <w:rPr>
      <w:rFonts w:ascii="Tahoma" w:hAnsi="Tahoma" w:cs="Tahoma"/>
      <w:sz w:val="16"/>
      <w:szCs w:val="16"/>
    </w:rPr>
  </w:style>
  <w:style w:type="character" w:customStyle="1" w:styleId="GottesdienstZchn">
    <w:name w:val="Gottesdienst Zchn"/>
    <w:link w:val="Gottesdienst"/>
    <w:locked/>
    <w:rsid w:val="00A84477"/>
    <w:rPr>
      <w:sz w:val="28"/>
      <w:szCs w:val="28"/>
    </w:rPr>
  </w:style>
  <w:style w:type="paragraph" w:customStyle="1" w:styleId="Gottesdienst">
    <w:name w:val="Gottesdienst"/>
    <w:basedOn w:val="Standard"/>
    <w:link w:val="GottesdienstZchn"/>
    <w:rsid w:val="00A84477"/>
    <w:pPr>
      <w:jc w:val="both"/>
    </w:pPr>
    <w:rPr>
      <w:rFonts w:ascii="Frutiger Linotype" w:eastAsiaTheme="minorHAnsi" w:hAnsi="Frutiger Linotype" w:cstheme="minorBidi"/>
      <w:sz w:val="28"/>
      <w:szCs w:val="28"/>
      <w:lang w:eastAsia="en-US"/>
    </w:rPr>
  </w:style>
  <w:style w:type="character" w:customStyle="1" w:styleId="st">
    <w:name w:val="st"/>
    <w:rsid w:val="00A84477"/>
  </w:style>
  <w:style w:type="paragraph" w:customStyle="1" w:styleId="Textkrper1">
    <w:name w:val="Textkörper1"/>
    <w:basedOn w:val="Standard"/>
    <w:rsid w:val="00C16EB1"/>
    <w:pPr>
      <w:widowControl w:val="0"/>
      <w:suppressAutoHyphens/>
    </w:pPr>
    <w:rPr>
      <w:rFonts w:ascii="TimesNewRomanPS" w:hAnsi="TimesNewRomanPS"/>
      <w:szCs w:val="20"/>
    </w:rPr>
  </w:style>
  <w:style w:type="character" w:customStyle="1" w:styleId="highlight">
    <w:name w:val="highlight"/>
    <w:basedOn w:val="Absatz-Standardschriftart"/>
    <w:rsid w:val="00421D77"/>
  </w:style>
  <w:style w:type="paragraph" w:styleId="Listenabsatz">
    <w:name w:val="List Paragraph"/>
    <w:basedOn w:val="Standard"/>
    <w:uiPriority w:val="34"/>
    <w:qFormat/>
    <w:rsid w:val="0041038C"/>
    <w:pPr>
      <w:ind w:left="720"/>
      <w:contextualSpacing/>
    </w:pPr>
  </w:style>
  <w:style w:type="character" w:customStyle="1" w:styleId="addmd1">
    <w:name w:val="addmd1"/>
    <w:basedOn w:val="Absatz-Standardschriftart"/>
    <w:rsid w:val="001F4C4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397383">
      <w:bodyDiv w:val="1"/>
      <w:marLeft w:val="0"/>
      <w:marRight w:val="0"/>
      <w:marTop w:val="0"/>
      <w:marBottom w:val="0"/>
      <w:divBdr>
        <w:top w:val="none" w:sz="0" w:space="0" w:color="auto"/>
        <w:left w:val="none" w:sz="0" w:space="0" w:color="auto"/>
        <w:bottom w:val="none" w:sz="0" w:space="0" w:color="auto"/>
        <w:right w:val="none" w:sz="0" w:space="0" w:color="auto"/>
      </w:divBdr>
    </w:div>
    <w:div w:id="511844225">
      <w:bodyDiv w:val="1"/>
      <w:marLeft w:val="0"/>
      <w:marRight w:val="0"/>
      <w:marTop w:val="0"/>
      <w:marBottom w:val="0"/>
      <w:divBdr>
        <w:top w:val="none" w:sz="0" w:space="0" w:color="auto"/>
        <w:left w:val="none" w:sz="0" w:space="0" w:color="auto"/>
        <w:bottom w:val="none" w:sz="0" w:space="0" w:color="auto"/>
        <w:right w:val="none" w:sz="0" w:space="0" w:color="auto"/>
      </w:divBdr>
      <w:divsChild>
        <w:div w:id="876356596">
          <w:marLeft w:val="0"/>
          <w:marRight w:val="0"/>
          <w:marTop w:val="0"/>
          <w:marBottom w:val="0"/>
          <w:divBdr>
            <w:top w:val="none" w:sz="0" w:space="0" w:color="auto"/>
            <w:left w:val="none" w:sz="0" w:space="0" w:color="auto"/>
            <w:bottom w:val="none" w:sz="0" w:space="0" w:color="auto"/>
            <w:right w:val="none" w:sz="0" w:space="0" w:color="auto"/>
          </w:divBdr>
        </w:div>
        <w:div w:id="1679381487">
          <w:marLeft w:val="0"/>
          <w:marRight w:val="0"/>
          <w:marTop w:val="0"/>
          <w:marBottom w:val="0"/>
          <w:divBdr>
            <w:top w:val="none" w:sz="0" w:space="0" w:color="auto"/>
            <w:left w:val="none" w:sz="0" w:space="0" w:color="auto"/>
            <w:bottom w:val="none" w:sz="0" w:space="0" w:color="auto"/>
            <w:right w:val="none" w:sz="0" w:space="0" w:color="auto"/>
          </w:divBdr>
        </w:div>
        <w:div w:id="351339475">
          <w:marLeft w:val="0"/>
          <w:marRight w:val="0"/>
          <w:marTop w:val="0"/>
          <w:marBottom w:val="0"/>
          <w:divBdr>
            <w:top w:val="none" w:sz="0" w:space="0" w:color="auto"/>
            <w:left w:val="none" w:sz="0" w:space="0" w:color="auto"/>
            <w:bottom w:val="none" w:sz="0" w:space="0" w:color="auto"/>
            <w:right w:val="none" w:sz="0" w:space="0" w:color="auto"/>
          </w:divBdr>
        </w:div>
        <w:div w:id="1023437504">
          <w:marLeft w:val="0"/>
          <w:marRight w:val="0"/>
          <w:marTop w:val="0"/>
          <w:marBottom w:val="0"/>
          <w:divBdr>
            <w:top w:val="none" w:sz="0" w:space="0" w:color="auto"/>
            <w:left w:val="none" w:sz="0" w:space="0" w:color="auto"/>
            <w:bottom w:val="none" w:sz="0" w:space="0" w:color="auto"/>
            <w:right w:val="none" w:sz="0" w:space="0" w:color="auto"/>
          </w:divBdr>
        </w:div>
        <w:div w:id="19862483">
          <w:marLeft w:val="0"/>
          <w:marRight w:val="0"/>
          <w:marTop w:val="0"/>
          <w:marBottom w:val="0"/>
          <w:divBdr>
            <w:top w:val="none" w:sz="0" w:space="0" w:color="auto"/>
            <w:left w:val="none" w:sz="0" w:space="0" w:color="auto"/>
            <w:bottom w:val="none" w:sz="0" w:space="0" w:color="auto"/>
            <w:right w:val="none" w:sz="0" w:space="0" w:color="auto"/>
          </w:divBdr>
        </w:div>
        <w:div w:id="432823246">
          <w:marLeft w:val="0"/>
          <w:marRight w:val="0"/>
          <w:marTop w:val="0"/>
          <w:marBottom w:val="0"/>
          <w:divBdr>
            <w:top w:val="none" w:sz="0" w:space="0" w:color="auto"/>
            <w:left w:val="none" w:sz="0" w:space="0" w:color="auto"/>
            <w:bottom w:val="none" w:sz="0" w:space="0" w:color="auto"/>
            <w:right w:val="none" w:sz="0" w:space="0" w:color="auto"/>
          </w:divBdr>
        </w:div>
      </w:divsChild>
    </w:div>
    <w:div w:id="525362427">
      <w:bodyDiv w:val="1"/>
      <w:marLeft w:val="0"/>
      <w:marRight w:val="0"/>
      <w:marTop w:val="0"/>
      <w:marBottom w:val="0"/>
      <w:divBdr>
        <w:top w:val="none" w:sz="0" w:space="0" w:color="auto"/>
        <w:left w:val="none" w:sz="0" w:space="0" w:color="auto"/>
        <w:bottom w:val="none" w:sz="0" w:space="0" w:color="auto"/>
        <w:right w:val="none" w:sz="0" w:space="0" w:color="auto"/>
      </w:divBdr>
    </w:div>
    <w:div w:id="748501952">
      <w:bodyDiv w:val="1"/>
      <w:marLeft w:val="0"/>
      <w:marRight w:val="0"/>
      <w:marTop w:val="0"/>
      <w:marBottom w:val="0"/>
      <w:divBdr>
        <w:top w:val="none" w:sz="0" w:space="0" w:color="auto"/>
        <w:left w:val="none" w:sz="0" w:space="0" w:color="auto"/>
        <w:bottom w:val="none" w:sz="0" w:space="0" w:color="auto"/>
        <w:right w:val="none" w:sz="0" w:space="0" w:color="auto"/>
      </w:divBdr>
    </w:div>
    <w:div w:id="809328156">
      <w:bodyDiv w:val="1"/>
      <w:marLeft w:val="0"/>
      <w:marRight w:val="0"/>
      <w:marTop w:val="0"/>
      <w:marBottom w:val="0"/>
      <w:divBdr>
        <w:top w:val="none" w:sz="0" w:space="0" w:color="auto"/>
        <w:left w:val="none" w:sz="0" w:space="0" w:color="auto"/>
        <w:bottom w:val="none" w:sz="0" w:space="0" w:color="auto"/>
        <w:right w:val="none" w:sz="0" w:space="0" w:color="auto"/>
      </w:divBdr>
      <w:divsChild>
        <w:div w:id="60636771">
          <w:marLeft w:val="0"/>
          <w:marRight w:val="0"/>
          <w:marTop w:val="0"/>
          <w:marBottom w:val="0"/>
          <w:divBdr>
            <w:top w:val="none" w:sz="0" w:space="0" w:color="auto"/>
            <w:left w:val="none" w:sz="0" w:space="0" w:color="auto"/>
            <w:bottom w:val="none" w:sz="0" w:space="0" w:color="auto"/>
            <w:right w:val="none" w:sz="0" w:space="0" w:color="auto"/>
          </w:divBdr>
        </w:div>
        <w:div w:id="2046052649">
          <w:marLeft w:val="0"/>
          <w:marRight w:val="0"/>
          <w:marTop w:val="0"/>
          <w:marBottom w:val="0"/>
          <w:divBdr>
            <w:top w:val="none" w:sz="0" w:space="0" w:color="auto"/>
            <w:left w:val="none" w:sz="0" w:space="0" w:color="auto"/>
            <w:bottom w:val="none" w:sz="0" w:space="0" w:color="auto"/>
            <w:right w:val="none" w:sz="0" w:space="0" w:color="auto"/>
          </w:divBdr>
        </w:div>
        <w:div w:id="1297375541">
          <w:marLeft w:val="0"/>
          <w:marRight w:val="0"/>
          <w:marTop w:val="0"/>
          <w:marBottom w:val="0"/>
          <w:divBdr>
            <w:top w:val="none" w:sz="0" w:space="0" w:color="auto"/>
            <w:left w:val="none" w:sz="0" w:space="0" w:color="auto"/>
            <w:bottom w:val="none" w:sz="0" w:space="0" w:color="auto"/>
            <w:right w:val="none" w:sz="0" w:space="0" w:color="auto"/>
          </w:divBdr>
        </w:div>
        <w:div w:id="1338339176">
          <w:marLeft w:val="0"/>
          <w:marRight w:val="0"/>
          <w:marTop w:val="0"/>
          <w:marBottom w:val="0"/>
          <w:divBdr>
            <w:top w:val="none" w:sz="0" w:space="0" w:color="auto"/>
            <w:left w:val="none" w:sz="0" w:space="0" w:color="auto"/>
            <w:bottom w:val="none" w:sz="0" w:space="0" w:color="auto"/>
            <w:right w:val="none" w:sz="0" w:space="0" w:color="auto"/>
          </w:divBdr>
        </w:div>
        <w:div w:id="444227204">
          <w:marLeft w:val="0"/>
          <w:marRight w:val="0"/>
          <w:marTop w:val="0"/>
          <w:marBottom w:val="0"/>
          <w:divBdr>
            <w:top w:val="none" w:sz="0" w:space="0" w:color="auto"/>
            <w:left w:val="none" w:sz="0" w:space="0" w:color="auto"/>
            <w:bottom w:val="none" w:sz="0" w:space="0" w:color="auto"/>
            <w:right w:val="none" w:sz="0" w:space="0" w:color="auto"/>
          </w:divBdr>
        </w:div>
        <w:div w:id="219831040">
          <w:marLeft w:val="0"/>
          <w:marRight w:val="0"/>
          <w:marTop w:val="0"/>
          <w:marBottom w:val="0"/>
          <w:divBdr>
            <w:top w:val="none" w:sz="0" w:space="0" w:color="auto"/>
            <w:left w:val="none" w:sz="0" w:space="0" w:color="auto"/>
            <w:bottom w:val="none" w:sz="0" w:space="0" w:color="auto"/>
            <w:right w:val="none" w:sz="0" w:space="0" w:color="auto"/>
          </w:divBdr>
        </w:div>
      </w:divsChild>
    </w:div>
    <w:div w:id="1006057585">
      <w:bodyDiv w:val="1"/>
      <w:marLeft w:val="0"/>
      <w:marRight w:val="0"/>
      <w:marTop w:val="0"/>
      <w:marBottom w:val="0"/>
      <w:divBdr>
        <w:top w:val="none" w:sz="0" w:space="0" w:color="auto"/>
        <w:left w:val="none" w:sz="0" w:space="0" w:color="auto"/>
        <w:bottom w:val="none" w:sz="0" w:space="0" w:color="auto"/>
        <w:right w:val="none" w:sz="0" w:space="0" w:color="auto"/>
      </w:divBdr>
      <w:divsChild>
        <w:div w:id="668405465">
          <w:marLeft w:val="0"/>
          <w:marRight w:val="0"/>
          <w:marTop w:val="0"/>
          <w:marBottom w:val="0"/>
          <w:divBdr>
            <w:top w:val="none" w:sz="0" w:space="0" w:color="auto"/>
            <w:left w:val="none" w:sz="0" w:space="0" w:color="auto"/>
            <w:bottom w:val="none" w:sz="0" w:space="0" w:color="auto"/>
            <w:right w:val="none" w:sz="0" w:space="0" w:color="auto"/>
          </w:divBdr>
        </w:div>
        <w:div w:id="336813215">
          <w:marLeft w:val="0"/>
          <w:marRight w:val="0"/>
          <w:marTop w:val="0"/>
          <w:marBottom w:val="0"/>
          <w:divBdr>
            <w:top w:val="none" w:sz="0" w:space="0" w:color="auto"/>
            <w:left w:val="none" w:sz="0" w:space="0" w:color="auto"/>
            <w:bottom w:val="none" w:sz="0" w:space="0" w:color="auto"/>
            <w:right w:val="none" w:sz="0" w:space="0" w:color="auto"/>
          </w:divBdr>
        </w:div>
        <w:div w:id="1573467484">
          <w:marLeft w:val="0"/>
          <w:marRight w:val="0"/>
          <w:marTop w:val="0"/>
          <w:marBottom w:val="0"/>
          <w:divBdr>
            <w:top w:val="none" w:sz="0" w:space="0" w:color="auto"/>
            <w:left w:val="none" w:sz="0" w:space="0" w:color="auto"/>
            <w:bottom w:val="none" w:sz="0" w:space="0" w:color="auto"/>
            <w:right w:val="none" w:sz="0" w:space="0" w:color="auto"/>
          </w:divBdr>
        </w:div>
        <w:div w:id="784932674">
          <w:marLeft w:val="0"/>
          <w:marRight w:val="0"/>
          <w:marTop w:val="0"/>
          <w:marBottom w:val="0"/>
          <w:divBdr>
            <w:top w:val="none" w:sz="0" w:space="0" w:color="auto"/>
            <w:left w:val="none" w:sz="0" w:space="0" w:color="auto"/>
            <w:bottom w:val="none" w:sz="0" w:space="0" w:color="auto"/>
            <w:right w:val="none" w:sz="0" w:space="0" w:color="auto"/>
          </w:divBdr>
        </w:div>
      </w:divsChild>
    </w:div>
    <w:div w:id="1281566408">
      <w:bodyDiv w:val="1"/>
      <w:marLeft w:val="0"/>
      <w:marRight w:val="0"/>
      <w:marTop w:val="0"/>
      <w:marBottom w:val="0"/>
      <w:divBdr>
        <w:top w:val="none" w:sz="0" w:space="0" w:color="auto"/>
        <w:left w:val="none" w:sz="0" w:space="0" w:color="auto"/>
        <w:bottom w:val="none" w:sz="0" w:space="0" w:color="auto"/>
        <w:right w:val="none" w:sz="0" w:space="0" w:color="auto"/>
      </w:divBdr>
    </w:div>
    <w:div w:id="1334912321">
      <w:bodyDiv w:val="1"/>
      <w:marLeft w:val="0"/>
      <w:marRight w:val="0"/>
      <w:marTop w:val="0"/>
      <w:marBottom w:val="0"/>
      <w:divBdr>
        <w:top w:val="none" w:sz="0" w:space="0" w:color="auto"/>
        <w:left w:val="none" w:sz="0" w:space="0" w:color="auto"/>
        <w:bottom w:val="none" w:sz="0" w:space="0" w:color="auto"/>
        <w:right w:val="none" w:sz="0" w:space="0" w:color="auto"/>
      </w:divBdr>
    </w:div>
    <w:div w:id="1721397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usse@kirchliche-dienste.de"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552</Words>
  <Characters>3482</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Busse, Henning</dc:creator>
  <cp:lastModifiedBy>Busse, Henning</cp:lastModifiedBy>
  <cp:revision>2</cp:revision>
  <cp:lastPrinted>2019-03-26T07:27:00Z</cp:lastPrinted>
  <dcterms:created xsi:type="dcterms:W3CDTF">2021-05-03T17:44:00Z</dcterms:created>
  <dcterms:modified xsi:type="dcterms:W3CDTF">2021-05-03T17:44:00Z</dcterms:modified>
</cp:coreProperties>
</file>